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680"/>
          <w:tab w:val="left" w:pos="6480"/>
          <w:tab w:val="right" w:pos="9071"/>
        </w:tabs>
        <w:jc w:val="righ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</w:rPr>
        <w:tab/>
      </w:r>
      <w:r>
        <w:rPr>
          <w:sz w:val="26"/>
          <w:szCs w:val="26"/>
          <w:rtl w:val="0"/>
          <w:lang w:val="ru-RU"/>
        </w:rPr>
        <w:t>ООО «СпейсВэб»</w:t>
      </w:r>
    </w:p>
    <w:p>
      <w:pPr>
        <w:pStyle w:val="Базовый"/>
        <w:ind w:left="4962" w:firstLine="680"/>
        <w:jc w:val="right"/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ЗАЯВЛЕНИЕ</w:t>
      </w:r>
      <w:r>
        <w:rPr>
          <w:rStyle w:val="footnote reference"/>
        </w:rPr>
        <w:footnoteReference w:id="1"/>
      </w:r>
    </w:p>
    <w:p>
      <w:pPr>
        <w:pStyle w:val="Normal.0"/>
        <w:jc w:val="center"/>
      </w:pPr>
    </w:p>
    <w:p>
      <w:pPr>
        <w:pStyle w:val="Normal.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на передачу аккаунта другому лицу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Индивидуальный предприниматель </w:t>
      </w:r>
      <w:r>
        <w:rPr>
          <w:sz w:val="24"/>
          <w:szCs w:val="24"/>
          <w:rtl w:val="0"/>
          <w:lang w:val="ru-RU"/>
        </w:rPr>
        <w:t>_____________________________________________________________________________,</w:t>
      </w:r>
    </w:p>
    <w:p>
      <w:pPr>
        <w:pStyle w:val="Normal.0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ФИО ИП владельца аккаунта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ИНН</w:t>
      </w:r>
      <w:r>
        <w:rPr>
          <w:rtl w:val="0"/>
          <w:lang w:val="ru-RU"/>
        </w:rPr>
        <w:t>)</w:t>
      </w:r>
    </w:p>
    <w:p>
      <w:pPr>
        <w:pStyle w:val="Normal.0"/>
        <w:jc w:val="center"/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передает право управления аккаунтом с логином </w:t>
      </w:r>
      <w:r>
        <w:rPr>
          <w:sz w:val="24"/>
          <w:szCs w:val="24"/>
          <w:rtl w:val="0"/>
          <w:lang w:val="ru-RU"/>
        </w:rPr>
        <w:t xml:space="preserve">___________________________________ 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новому владельцу </w:t>
      </w:r>
      <w:r>
        <w:rPr>
          <w:sz w:val="24"/>
          <w:szCs w:val="24"/>
          <w:rtl w:val="0"/>
          <w:lang w:val="ru-RU"/>
        </w:rPr>
        <w:t>_____________________________________________________________.</w:t>
      </w:r>
    </w:p>
    <w:p>
      <w:pPr>
        <w:pStyle w:val="Normal.0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название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ИНН</w:t>
      </w:r>
      <w:r>
        <w:rPr>
          <w:rtl w:val="0"/>
          <w:lang w:val="ru-RU"/>
        </w:rPr>
        <w:t>)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Standard"/>
        <w:spacing w:line="160" w:lineRule="atLeast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ru-RU"/>
        </w:rPr>
        <w:t>На передачу новому владельцу права управления одноименным партнерским аккаунтом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 xml:space="preserve">в том числе на предоставление доступа к информации о начислениях и привлеченных клиентах </w:t>
      </w:r>
      <w:r>
        <w:rPr>
          <w:sz w:val="23"/>
          <w:szCs w:val="23"/>
          <w:rtl w:val="0"/>
          <w:lang w:val="ru-RU"/>
        </w:rPr>
        <w:t>(</w:t>
      </w:r>
      <w:r>
        <w:rPr>
          <w:sz w:val="23"/>
          <w:szCs w:val="23"/>
          <w:rtl w:val="0"/>
          <w:lang w:val="ru-RU"/>
        </w:rPr>
        <w:t>в обезличенном виде</w:t>
      </w:r>
      <w:r>
        <w:rPr>
          <w:sz w:val="23"/>
          <w:szCs w:val="23"/>
          <w:rtl w:val="0"/>
          <w:lang w:val="ru-RU"/>
        </w:rPr>
        <w:t xml:space="preserve">), </w:t>
      </w:r>
      <w:r>
        <w:rPr>
          <w:sz w:val="23"/>
          <w:szCs w:val="23"/>
          <w:rtl w:val="0"/>
          <w:lang w:val="ru-RU"/>
        </w:rPr>
        <w:t xml:space="preserve">СОГЛАСЕН </w:t>
      </w:r>
      <w:r>
        <w:rPr>
          <w:sz w:val="23"/>
          <w:szCs w:val="23"/>
          <w:rtl w:val="0"/>
          <w:lang w:val="ru-RU"/>
        </w:rPr>
        <w:t>(</w:t>
      </w:r>
      <w:r>
        <w:rPr>
          <w:sz w:val="23"/>
          <w:szCs w:val="23"/>
          <w:rtl w:val="0"/>
          <w:lang w:val="ru-RU"/>
        </w:rPr>
        <w:t>СОГЛАСНА</w:t>
      </w:r>
      <w:r>
        <w:rPr>
          <w:sz w:val="23"/>
          <w:szCs w:val="23"/>
          <w:rtl w:val="0"/>
          <w:lang w:val="ru-RU"/>
        </w:rPr>
        <w:t xml:space="preserve">) / </w:t>
      </w:r>
      <w:r>
        <w:rPr>
          <w:sz w:val="23"/>
          <w:szCs w:val="23"/>
          <w:rtl w:val="0"/>
          <w:lang w:val="ru-RU"/>
        </w:rPr>
        <w:t xml:space="preserve">НЕ СОГЛАСЕН </w:t>
      </w:r>
      <w:r>
        <w:rPr>
          <w:sz w:val="23"/>
          <w:szCs w:val="23"/>
          <w:rtl w:val="0"/>
          <w:lang w:val="ru-RU"/>
        </w:rPr>
        <w:t>(</w:t>
      </w:r>
      <w:r>
        <w:rPr>
          <w:sz w:val="23"/>
          <w:szCs w:val="23"/>
          <w:rtl w:val="0"/>
          <w:lang w:val="ru-RU"/>
        </w:rPr>
        <w:t>НЕ СОГЛАСНА</w:t>
      </w:r>
      <w:r>
        <w:rPr>
          <w:sz w:val="23"/>
          <w:szCs w:val="23"/>
          <w:rtl w:val="0"/>
          <w:lang w:val="ru-RU"/>
        </w:rPr>
        <w:t>).</w:t>
      </w:r>
    </w:p>
    <w:p>
      <w:pPr>
        <w:pStyle w:val="Standard"/>
        <w:spacing w:line="120" w:lineRule="atLeast"/>
        <w:jc w:val="both"/>
      </w:pPr>
      <w:r>
        <w:rPr>
          <w:rStyle w:val="footnote reference"/>
          <w:rtl w:val="0"/>
          <w:lang w:val="ru-RU"/>
        </w:rPr>
        <w:t xml:space="preserve">                                                       ___________________________________________________________________________</w:t>
      </w:r>
    </w:p>
    <w:p>
      <w:pPr>
        <w:pStyle w:val="Standard"/>
        <w:spacing w:line="120" w:lineRule="atLeast"/>
        <w:jc w:val="center"/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вычеркнуть ненужное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Информация о новом владельце</w:t>
      </w:r>
    </w:p>
    <w:tbl>
      <w:tblPr>
        <w:tblW w:w="93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7"/>
        <w:gridCol w:w="3408"/>
        <w:gridCol w:w="5625"/>
        <w:gridCol w:w="158"/>
      </w:tblGrid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Название организации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латинскими буквами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78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ИНН</w:t>
            </w:r>
          </w:p>
        </w:tc>
        <w:tc>
          <w:tcPr>
            <w:tcW w:type="dxa" w:w="578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КПП</w:t>
            </w:r>
          </w:p>
        </w:tc>
        <w:tc>
          <w:tcPr>
            <w:tcW w:type="dxa" w:w="578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Юридический адрес</w:t>
            </w:r>
          </w:p>
        </w:tc>
        <w:tc>
          <w:tcPr>
            <w:tcW w:type="dxa" w:w="578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Почтовый адрес</w:t>
            </w:r>
          </w:p>
        </w:tc>
        <w:tc>
          <w:tcPr>
            <w:tcW w:type="dxa" w:w="578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Фактический адрес</w:t>
            </w:r>
          </w:p>
        </w:tc>
        <w:tc>
          <w:tcPr>
            <w:tcW w:type="dxa" w:w="578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Официальный номер телефона</w:t>
            </w:r>
          </w:p>
        </w:tc>
        <w:tc>
          <w:tcPr>
            <w:tcW w:type="dxa" w:w="578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ФИО контактного лица</w:t>
            </w:r>
          </w:p>
        </w:tc>
        <w:tc>
          <w:tcPr>
            <w:tcW w:type="dxa" w:w="578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Контактный номер телефона</w:t>
            </w:r>
          </w:p>
        </w:tc>
        <w:tc>
          <w:tcPr>
            <w:tcW w:type="dxa" w:w="578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Факс</w:t>
            </w:r>
          </w:p>
        </w:tc>
        <w:tc>
          <w:tcPr>
            <w:tcW w:type="dxa" w:w="578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157"/>
            <w:tcBorders>
              <w:top w:val="nil"/>
              <w:left w:val="nil"/>
              <w:bottom w:val="nil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Контактный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e-mail</w:t>
            </w:r>
          </w:p>
        </w:tc>
        <w:tc>
          <w:tcPr>
            <w:tcW w:type="dxa" w:w="578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919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00" w:lineRule="atLeast"/>
              <w:jc w:val="right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spacing w:line="100" w:lineRule="atLeast"/>
              <w:jc w:val="right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spacing w:line="100" w:lineRule="atLeast"/>
              <w:jc w:val="right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spacing w:line="100" w:lineRule="atLeast"/>
              <w:jc w:val="right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line="100" w:lineRule="atLeast"/>
              <w:ind w:left="0" w:right="0" w:firstLine="0"/>
              <w:jc w:val="righ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____</w:t>
            </w:r>
            <w:r>
              <w:rPr>
                <w:shd w:val="nil" w:color="auto" w:fill="auto"/>
                <w:rtl w:val="0"/>
                <w:lang w:val="en-US"/>
              </w:rPr>
              <w:t>_</w:t>
            </w:r>
            <w:r>
              <w:rPr>
                <w:shd w:val="nil" w:color="auto" w:fill="auto"/>
                <w:rtl w:val="0"/>
                <w:lang w:val="ru-RU"/>
              </w:rPr>
              <w:t>____________</w:t>
            </w:r>
            <w:r>
              <w:rPr>
                <w:shd w:val="nil" w:color="auto" w:fill="auto"/>
                <w:rtl w:val="0"/>
                <w:lang w:val="en-US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______________</w:t>
            </w:r>
            <w:r>
              <w:rPr>
                <w:shd w:val="nil" w:color="auto" w:fill="auto"/>
                <w:rtl w:val="0"/>
                <w:lang w:val="en-US"/>
              </w:rPr>
              <w:t>/</w:t>
            </w:r>
          </w:p>
          <w:p>
            <w:pPr>
              <w:pStyle w:val="Normal.0"/>
              <w:tabs>
                <w:tab w:val="left" w:pos="5760"/>
              </w:tabs>
              <w:bidi w:val="0"/>
              <w:spacing w:after="20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                                                                                      (</w:t>
            </w:r>
            <w:r>
              <w:rPr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57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919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00" w:line="276" w:lineRule="auto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"______"_________________20__</w:t>
            </w:r>
            <w:r>
              <w:rPr>
                <w:shd w:val="nil" w:color="auto" w:fill="auto"/>
                <w:rtl w:val="0"/>
                <w:lang w:val="ru-RU"/>
              </w:rPr>
              <w:t>г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919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00" w:line="276" w:lineRule="auto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П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Вх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 xml:space="preserve">________ </w:t>
      </w:r>
    </w:p>
    <w:p>
      <w:pPr>
        <w:pStyle w:val="Normal.0"/>
        <w:tabs>
          <w:tab w:val="left" w:pos="2385"/>
        </w:tabs>
        <w:spacing w:line="360" w:lineRule="auto"/>
      </w:pPr>
      <w:r>
        <w:rPr>
          <w:sz w:val="24"/>
          <w:szCs w:val="24"/>
          <w:rtl w:val="0"/>
          <w:lang w:val="ru-RU"/>
        </w:rPr>
        <w:t xml:space="preserve">от </w:t>
      </w:r>
      <w:r>
        <w:rPr>
          <w:sz w:val="24"/>
          <w:szCs w:val="24"/>
          <w:rtl w:val="0"/>
          <w:lang w:val="ru-RU"/>
        </w:rPr>
        <w:t xml:space="preserve">____.____20__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568" w:right="851" w:bottom="567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.0"/>
      </w:pPr>
      <w:r>
        <w:rPr>
          <w:rStyle w:val="footnote reference"/>
        </w:rPr>
        <w:footnoteRef/>
      </w:r>
      <w:r>
        <w:rPr>
          <w:sz w:val="24"/>
          <w:szCs w:val="24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К заявлению необходимо приложить копию паспорта передающей стороны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Базовый">
    <w:name w:val="Базовый"/>
    <w:next w:val="Базовый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footnote reference">
    <w:name w:val="footnote reference"/>
    <w:rPr>
      <w:vertAlign w:val="superscript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