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1"/>
        <w:tabs>
          <w:tab w:val="left" w:pos="679"/>
          <w:tab w:val="left" w:pos="6480"/>
          <w:tab w:val="right" w:pos="9071"/>
        </w:tabs>
        <w:jc w:val="right"/>
      </w:pPr>
      <w:r>
        <w:tab/>
      </w:r>
      <w:r>
        <w:rPr>
          <w:sz w:val="26"/>
          <w:szCs w:val="26"/>
          <w:rtl w:val="0"/>
          <w:lang w:val="ru-RU"/>
        </w:rPr>
        <w:t>ООО «СпейсВэб»</w:t>
      </w:r>
      <w:r>
        <w:rPr>
          <w:rtl w:val="0"/>
          <w:lang w:val="ru-RU"/>
        </w:rPr>
        <w:t xml:space="preserve">                                                                                                </w:t>
      </w:r>
    </w:p>
    <w:p>
      <w:pPr>
        <w:pStyle w:val="Normal.0"/>
        <w:widowControl w:val="1"/>
      </w:pPr>
    </w:p>
    <w:p>
      <w:pPr>
        <w:pStyle w:val="Normal.0"/>
        <w:widowControl w:val="1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Заявление</w:t>
      </w:r>
      <w:r>
        <w:rPr>
          <w:sz w:val="20"/>
          <w:szCs w:val="20"/>
          <w:vertAlign w:val="superscript"/>
        </w:rPr>
        <w:footnoteReference w:id="1"/>
      </w:r>
    </w:p>
    <w:p>
      <w:pPr>
        <w:pStyle w:val="Normal.0"/>
        <w:widowControl w:val="1"/>
        <w:rPr>
          <w:sz w:val="20"/>
          <w:szCs w:val="20"/>
        </w:rPr>
      </w:pPr>
    </w:p>
    <w:p>
      <w:pPr>
        <w:pStyle w:val="Normal.0"/>
        <w:widowControl w:val="1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на передачу аккаунта другому лицу</w:t>
      </w:r>
    </w:p>
    <w:p>
      <w:pPr>
        <w:pStyle w:val="Normal.0"/>
        <w:widowControl w:val="1"/>
        <w:rPr>
          <w:b w:val="1"/>
          <w:bCs w:val="1"/>
        </w:rPr>
      </w:pPr>
    </w:p>
    <w:p>
      <w:pPr>
        <w:pStyle w:val="Normal.0"/>
        <w:widowControl w:val="1"/>
      </w:pPr>
      <w:r>
        <w:rPr>
          <w:rtl w:val="0"/>
          <w:lang w:val="ru-RU"/>
        </w:rPr>
        <w:t>Я</w:t>
      </w:r>
      <w:r>
        <w:rPr>
          <w:rtl w:val="0"/>
          <w:lang w:val="ru-RU"/>
        </w:rPr>
        <w:t>,_____________________________________________________________________</w:t>
      </w:r>
      <w:r>
        <w:rPr>
          <w:rtl w:val="0"/>
          <w:lang w:val="en-US"/>
        </w:rPr>
        <w:t>__</w:t>
      </w:r>
      <w:r>
        <w:rPr>
          <w:rtl w:val="0"/>
          <w:lang w:val="ru-RU"/>
        </w:rPr>
        <w:t>______</w:t>
      </w:r>
    </w:p>
    <w:p>
      <w:pPr>
        <w:pStyle w:val="Normal.0"/>
        <w:widowControl w:val="1"/>
        <w:jc w:val="center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ФИО владельца аккаунта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серия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номер паспорта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кем и когда выдан</w:t>
      </w:r>
      <w:r>
        <w:rPr>
          <w:rtl w:val="0"/>
          <w:lang w:val="ru-RU"/>
        </w:rPr>
        <w:t>)</w:t>
      </w:r>
    </w:p>
    <w:p>
      <w:pPr>
        <w:pStyle w:val="Normal.0"/>
        <w:widowControl w:val="1"/>
      </w:pPr>
      <w:r>
        <w:rPr>
          <w:rtl w:val="0"/>
          <w:lang w:val="ru-RU"/>
        </w:rPr>
        <w:t>______________________________________________________________________</w:t>
      </w:r>
      <w:r>
        <w:rPr>
          <w:rtl w:val="0"/>
          <w:lang w:val="en-US"/>
        </w:rPr>
        <w:t>__</w:t>
      </w:r>
      <w:r>
        <w:rPr>
          <w:rtl w:val="0"/>
          <w:lang w:val="ru-RU"/>
        </w:rPr>
        <w:t>_______,</w:t>
      </w:r>
    </w:p>
    <w:p>
      <w:pPr>
        <w:pStyle w:val="Normal.0"/>
        <w:widowControl w:val="1"/>
      </w:pPr>
    </w:p>
    <w:p>
      <w:pPr>
        <w:pStyle w:val="Normal.0"/>
        <w:widowControl w:val="1"/>
      </w:pPr>
      <w:r>
        <w:rPr>
          <w:rtl w:val="0"/>
          <w:lang w:val="ru-RU"/>
        </w:rPr>
        <w:t xml:space="preserve">передаю право управления аккаунтом с логином </w:t>
      </w:r>
      <w:r>
        <w:rPr>
          <w:rtl w:val="0"/>
          <w:lang w:val="ru-RU"/>
        </w:rPr>
        <w:t>_____________________________________</w:t>
      </w:r>
    </w:p>
    <w:p>
      <w:pPr>
        <w:pStyle w:val="Normal.0"/>
        <w:widowControl w:val="1"/>
      </w:pPr>
    </w:p>
    <w:p>
      <w:pPr>
        <w:pStyle w:val="Normal.0"/>
        <w:widowControl w:val="1"/>
      </w:pPr>
      <w:r>
        <w:rPr>
          <w:rtl w:val="0"/>
          <w:lang w:val="ru-RU"/>
        </w:rPr>
        <w:t xml:space="preserve">новому владельцу </w:t>
      </w:r>
      <w:r>
        <w:rPr>
          <w:rtl w:val="0"/>
          <w:lang w:val="ru-RU"/>
        </w:rPr>
        <w:t>__________________________________________________________</w:t>
      </w:r>
      <w:r>
        <w:rPr>
          <w:rtl w:val="0"/>
          <w:lang w:val="en-US"/>
        </w:rPr>
        <w:t>___</w:t>
      </w:r>
      <w:r>
        <w:rPr>
          <w:rtl w:val="0"/>
          <w:lang w:val="ru-RU"/>
        </w:rPr>
        <w:t>__.</w:t>
      </w:r>
    </w:p>
    <w:p>
      <w:pPr>
        <w:pStyle w:val="Normal.0"/>
        <w:widowControl w:val="1"/>
        <w:jc w:val="center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название организации</w:t>
      </w:r>
      <w:r>
        <w:rPr>
          <w:rtl w:val="0"/>
          <w:lang w:val="ru-RU"/>
        </w:rPr>
        <w:t>)</w:t>
      </w:r>
    </w:p>
    <w:p>
      <w:pPr>
        <w:pStyle w:val="Normal.0"/>
        <w:widowControl w:val="1"/>
        <w:jc w:val="center"/>
      </w:pPr>
    </w:p>
    <w:p>
      <w:pPr>
        <w:pStyle w:val="Standard"/>
        <w:spacing w:line="160" w:lineRule="atLeast"/>
        <w:jc w:val="both"/>
      </w:pPr>
      <w:r>
        <w:rPr>
          <w:rtl w:val="0"/>
          <w:lang w:val="ru-RU"/>
        </w:rPr>
        <w:t>На передачу новому владельцу права управления одноименным партнерским аккаунтом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том числе на предоставление доступа к информации о начислениях и привлеченных клиентах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 обезличенном виде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СОГЛАСЕН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СОГЛАСНА</w:t>
      </w:r>
      <w:r>
        <w:rPr>
          <w:rtl w:val="0"/>
          <w:lang w:val="ru-RU"/>
        </w:rPr>
        <w:t xml:space="preserve">) / </w:t>
      </w:r>
      <w:r>
        <w:rPr>
          <w:rtl w:val="0"/>
          <w:lang w:val="ru-RU"/>
        </w:rPr>
        <w:t xml:space="preserve">НЕ СОГЛАСЕН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НЕ СОГЛАСНА</w:t>
      </w:r>
      <w:r>
        <w:rPr>
          <w:rtl w:val="0"/>
          <w:lang w:val="ru-RU"/>
        </w:rPr>
        <w:t>).</w:t>
      </w:r>
    </w:p>
    <w:p>
      <w:pPr>
        <w:pStyle w:val="Standard"/>
        <w:spacing w:line="160" w:lineRule="atLeast"/>
        <w:jc w:val="both"/>
      </w:pPr>
      <w:r>
        <w:rPr>
          <w:vertAlign w:val="superscript"/>
          <w:rtl w:val="0"/>
          <w:lang w:val="ru-RU"/>
        </w:rPr>
        <w:t xml:space="preserve">                                    _________________________________________________________________</w:t>
      </w:r>
    </w:p>
    <w:p>
      <w:pPr>
        <w:pStyle w:val="Standard"/>
        <w:spacing w:line="160" w:lineRule="atLeast"/>
        <w:jc w:val="center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вычеркнуть ненужное</w:t>
      </w:r>
      <w:r>
        <w:rPr>
          <w:rtl w:val="0"/>
          <w:lang w:val="ru-RU"/>
        </w:rPr>
        <w:t>)</w:t>
      </w:r>
    </w:p>
    <w:p>
      <w:pPr>
        <w:pStyle w:val="Normal.0"/>
        <w:widowControl w:val="1"/>
        <w:jc w:val="center"/>
      </w:pPr>
    </w:p>
    <w:p>
      <w:pPr>
        <w:pStyle w:val="Normal.0"/>
        <w:widowControl w:val="1"/>
        <w:rPr>
          <w:b w:val="1"/>
          <w:bCs w:val="1"/>
        </w:rPr>
      </w:pPr>
    </w:p>
    <w:p>
      <w:pPr>
        <w:pStyle w:val="Normal.0"/>
        <w:widowControl w:val="1"/>
      </w:pPr>
      <w:r>
        <w:rPr>
          <w:b w:val="1"/>
          <w:bCs w:val="1"/>
          <w:rtl w:val="0"/>
          <w:lang w:val="ru-RU"/>
        </w:rPr>
        <w:t>Информация о новом владельце</w:t>
      </w:r>
    </w:p>
    <w:tbl>
      <w:tblPr>
        <w:tblW w:w="9311" w:type="dxa"/>
        <w:jc w:val="left"/>
        <w:tblInd w:w="22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86"/>
        <w:gridCol w:w="5425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3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Название организации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латинскими буквами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4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</w:pPr>
            <w:r>
              <w:rPr>
                <w:shd w:val="nil" w:color="auto" w:fill="auto"/>
                <w:rtl w:val="0"/>
                <w:lang w:val="ru-RU"/>
              </w:rPr>
              <w:t>ИНН</w:t>
            </w:r>
          </w:p>
        </w:tc>
        <w:tc>
          <w:tcPr>
            <w:tcW w:type="dxa" w:w="54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</w:pPr>
            <w:r>
              <w:rPr>
                <w:shd w:val="nil" w:color="auto" w:fill="auto"/>
                <w:rtl w:val="0"/>
                <w:lang w:val="ru-RU"/>
              </w:rPr>
              <w:t>КПП</w:t>
            </w:r>
          </w:p>
        </w:tc>
        <w:tc>
          <w:tcPr>
            <w:tcW w:type="dxa" w:w="54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</w:pPr>
            <w:r>
              <w:rPr>
                <w:shd w:val="nil" w:color="auto" w:fill="auto"/>
                <w:rtl w:val="0"/>
                <w:lang w:val="ru-RU"/>
              </w:rPr>
              <w:t>Юридический адрес</w:t>
            </w:r>
          </w:p>
        </w:tc>
        <w:tc>
          <w:tcPr>
            <w:tcW w:type="dxa" w:w="54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</w:pPr>
            <w:r>
              <w:rPr>
                <w:shd w:val="nil" w:color="auto" w:fill="auto"/>
                <w:rtl w:val="0"/>
                <w:lang w:val="ru-RU"/>
              </w:rPr>
              <w:t>Почтовый адрес</w:t>
            </w:r>
          </w:p>
        </w:tc>
        <w:tc>
          <w:tcPr>
            <w:tcW w:type="dxa" w:w="54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</w:pPr>
            <w:r>
              <w:rPr>
                <w:shd w:val="nil" w:color="auto" w:fill="auto"/>
                <w:rtl w:val="0"/>
                <w:lang w:val="ru-RU"/>
              </w:rPr>
              <w:t>Фактический адрес</w:t>
            </w:r>
          </w:p>
        </w:tc>
        <w:tc>
          <w:tcPr>
            <w:tcW w:type="dxa" w:w="54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</w:pPr>
            <w:r>
              <w:rPr>
                <w:shd w:val="nil" w:color="auto" w:fill="auto"/>
                <w:rtl w:val="0"/>
                <w:lang w:val="ru-RU"/>
              </w:rPr>
              <w:t>Номер телефона организации</w:t>
            </w:r>
          </w:p>
        </w:tc>
        <w:tc>
          <w:tcPr>
            <w:tcW w:type="dxa" w:w="54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</w:pPr>
            <w:r>
              <w:rPr>
                <w:shd w:val="nil" w:color="auto" w:fill="auto"/>
                <w:rtl w:val="0"/>
                <w:lang w:val="ru-RU"/>
              </w:rPr>
              <w:t>ФИО контактного лица</w:t>
            </w:r>
          </w:p>
        </w:tc>
        <w:tc>
          <w:tcPr>
            <w:tcW w:type="dxa" w:w="54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</w:pPr>
            <w:r>
              <w:rPr>
                <w:shd w:val="nil" w:color="auto" w:fill="auto"/>
                <w:rtl w:val="0"/>
                <w:lang w:val="ru-RU"/>
              </w:rPr>
              <w:t>Контактный номер телефона</w:t>
            </w:r>
          </w:p>
        </w:tc>
        <w:tc>
          <w:tcPr>
            <w:tcW w:type="dxa" w:w="54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</w:pPr>
            <w:r>
              <w:rPr>
                <w:shd w:val="nil" w:color="auto" w:fill="auto"/>
                <w:rtl w:val="0"/>
                <w:lang w:val="ru-RU"/>
              </w:rPr>
              <w:t xml:space="preserve">Контактный </w:t>
            </w:r>
            <w:r>
              <w:rPr>
                <w:shd w:val="nil" w:color="auto" w:fill="auto"/>
                <w:rtl w:val="0"/>
                <w:lang w:val="ru-RU"/>
              </w:rPr>
              <w:t>e-mail</w:t>
            </w:r>
          </w:p>
        </w:tc>
        <w:tc>
          <w:tcPr>
            <w:tcW w:type="dxa" w:w="54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ind w:left="115" w:hanging="115"/>
      </w:pPr>
    </w:p>
    <w:p>
      <w:pPr>
        <w:pStyle w:val="Normal.0"/>
        <w:ind w:left="7" w:hanging="7"/>
      </w:pPr>
    </w:p>
    <w:p>
      <w:pPr>
        <w:pStyle w:val="Normal.0"/>
        <w:widowControl w:val="1"/>
        <w:rPr>
          <w:lang w:val="en-US"/>
        </w:rPr>
      </w:pPr>
    </w:p>
    <w:p>
      <w:pPr>
        <w:pStyle w:val="Normal.0"/>
        <w:widowControl w:val="1"/>
        <w:rPr>
          <w:lang w:val="en-US"/>
        </w:rPr>
      </w:pPr>
    </w:p>
    <w:p>
      <w:pPr>
        <w:pStyle w:val="Normal.0"/>
        <w:widowControl w:val="1"/>
        <w:rPr>
          <w:lang w:val="en-US"/>
        </w:rPr>
      </w:pPr>
    </w:p>
    <w:p>
      <w:pPr>
        <w:pStyle w:val="Normal.0"/>
        <w:widowControl w:val="1"/>
      </w:pPr>
    </w:p>
    <w:tbl>
      <w:tblPr>
        <w:tblW w:w="933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37"/>
      </w:tblGrid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93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line="100" w:lineRule="atLeast"/>
              <w:jc w:val="right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____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_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____________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/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______________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/</w:t>
            </w:r>
          </w:p>
          <w:p>
            <w:pPr>
              <w:pStyle w:val="Normal.0"/>
              <w:widowControl w:val="1"/>
              <w:tabs>
                <w:tab w:val="left" w:pos="5760"/>
              </w:tabs>
              <w:bidi w:val="0"/>
              <w:spacing w:after="200" w:line="275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 xml:space="preserve">                                                                    (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подпись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3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after="200" w:line="275" w:lineRule="auto"/>
              <w:jc w:val="right"/>
            </w:pPr>
            <w:r>
              <w:rPr>
                <w:shd w:val="nil" w:color="auto" w:fill="auto"/>
                <w:rtl w:val="0"/>
                <w:lang w:val="ru-RU"/>
              </w:rPr>
              <w:t>"______"_________________20__</w:t>
            </w:r>
            <w:r>
              <w:rPr>
                <w:shd w:val="nil" w:color="auto" w:fill="auto"/>
                <w:rtl w:val="0"/>
                <w:lang w:val="ru-RU"/>
              </w:rPr>
              <w:t>г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Normal.0"/>
        <w:ind w:left="108" w:hanging="108"/>
      </w:pPr>
    </w:p>
    <w:p>
      <w:pPr>
        <w:pStyle w:val="Normal.0"/>
      </w:pPr>
    </w:p>
    <w:p>
      <w:pPr>
        <w:pStyle w:val="Normal.0"/>
        <w:widowControl w:val="1"/>
      </w:pPr>
    </w:p>
    <w:p>
      <w:pPr>
        <w:pStyle w:val="Normal.0"/>
        <w:widowControl w:val="1"/>
      </w:pPr>
    </w:p>
    <w:p>
      <w:pPr>
        <w:pStyle w:val="Normal.0"/>
        <w:widowControl w:val="1"/>
        <w:spacing w:line="360" w:lineRule="auto"/>
      </w:pPr>
      <w:r>
        <w:rPr>
          <w:rtl w:val="0"/>
          <w:lang w:val="ru-RU"/>
        </w:rPr>
        <w:t>Вх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№ </w:t>
      </w:r>
      <w:r>
        <w:rPr>
          <w:rtl w:val="0"/>
          <w:lang w:val="ru-RU"/>
        </w:rPr>
        <w:t xml:space="preserve">________ </w:t>
      </w:r>
    </w:p>
    <w:p>
      <w:pPr>
        <w:pStyle w:val="Normal.0"/>
        <w:widowControl w:val="1"/>
        <w:tabs>
          <w:tab w:val="left" w:pos="2385"/>
        </w:tabs>
        <w:spacing w:line="360" w:lineRule="auto"/>
      </w:pP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____.____20__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  <w:tab/>
      </w:r>
    </w:p>
    <w:sectPr>
      <w:headerReference w:type="default" r:id="rId4"/>
      <w:footerReference w:type="default" r:id="rId5"/>
      <w:pgSz w:w="11900" w:h="16840" w:orient="portrait"/>
      <w:pgMar w:top="1133" w:right="1132" w:bottom="1133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rmal.0"/>
        <w:widowControl w:val="1"/>
      </w:pPr>
      <w:r>
        <w:rPr>
          <w:sz w:val="20"/>
          <w:szCs w:val="20"/>
          <w:vertAlign w:val="superscript"/>
        </w:rPr>
        <w:footnoteRef/>
      </w:r>
      <w:r>
        <w:rPr>
          <w:sz w:val="18"/>
          <w:szCs w:val="18"/>
          <w:rtl w:val="0"/>
          <w:lang w:val="ru-RU"/>
        </w:rPr>
        <w:t xml:space="preserve"> Подпись должна быть заверена нотариально </w:t>
      </w:r>
      <w:r>
        <w:rPr>
          <w:sz w:val="18"/>
          <w:szCs w:val="18"/>
          <w:rtl w:val="0"/>
          <w:lang w:val="ru-RU"/>
        </w:rPr>
        <w:t>(</w:t>
      </w:r>
      <w:r>
        <w:rPr>
          <w:sz w:val="18"/>
          <w:szCs w:val="18"/>
          <w:rtl w:val="0"/>
          <w:lang w:val="ru-RU"/>
        </w:rPr>
        <w:t>не обязательно в том случае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если владелец аккаунта подписывает заявление в офисе ООО «СпейсВэб» с предъявлением паспорта</w:t>
      </w:r>
      <w:r>
        <w:rPr>
          <w:sz w:val="18"/>
          <w:szCs w:val="18"/>
          <w:rtl w:val="0"/>
          <w:lang w:val="ru-RU"/>
        </w:rPr>
        <w:t>).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